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93" w:rsidRPr="00D661CD" w:rsidRDefault="003C6693" w:rsidP="003C6693">
      <w:pPr>
        <w:ind w:firstLine="708"/>
        <w:jc w:val="both"/>
        <w:rPr>
          <w:rFonts w:ascii="Times New Roman" w:hAnsi="Times New Roman"/>
          <w:szCs w:val="24"/>
        </w:rPr>
      </w:pPr>
      <w:r w:rsidRPr="00D661CD">
        <w:rPr>
          <w:rFonts w:ascii="Times New Roman" w:hAnsi="Times New Roman"/>
          <w:szCs w:val="24"/>
        </w:rPr>
        <w:t>Okulumuz</w:t>
      </w:r>
      <w:r>
        <w:rPr>
          <w:rFonts w:ascii="Times New Roman" w:hAnsi="Times New Roman"/>
          <w:szCs w:val="24"/>
        </w:rPr>
        <w:t xml:space="preserve"> 1943 yılında köy içinde 2 derslikli bir binada eğitim öğretime başlamıştır. Yıllar içinde kapanıp açılmayla beraber 1984 ten sonra düzenli eğitim öğretime devam etmiştir.</w:t>
      </w:r>
      <w:r w:rsidRPr="00D661CD">
        <w:rPr>
          <w:rFonts w:ascii="Times New Roman" w:hAnsi="Times New Roman"/>
          <w:szCs w:val="24"/>
        </w:rPr>
        <w:t xml:space="preserve"> İÇDAŞ tarafından 2008 yılında </w:t>
      </w:r>
      <w:r>
        <w:rPr>
          <w:rFonts w:ascii="Times New Roman" w:hAnsi="Times New Roman"/>
          <w:szCs w:val="24"/>
        </w:rPr>
        <w:t xml:space="preserve">yeni okul binası </w:t>
      </w:r>
      <w:r w:rsidRPr="00D661CD">
        <w:rPr>
          <w:rFonts w:ascii="Times New Roman" w:hAnsi="Times New Roman"/>
          <w:szCs w:val="24"/>
        </w:rPr>
        <w:t>yapılarak eğitim –öğretime hazı</w:t>
      </w:r>
      <w:r>
        <w:rPr>
          <w:rFonts w:ascii="Times New Roman" w:hAnsi="Times New Roman"/>
          <w:szCs w:val="24"/>
        </w:rPr>
        <w:t xml:space="preserve">r hale getirilmiştir. Okulumuz </w:t>
      </w:r>
      <w:r w:rsidRPr="00D661CD">
        <w:rPr>
          <w:rFonts w:ascii="Times New Roman" w:hAnsi="Times New Roman"/>
          <w:szCs w:val="24"/>
        </w:rPr>
        <w:t>5000 m2 arsa üzerine inşa edilmiştir.</w:t>
      </w:r>
      <w:r>
        <w:rPr>
          <w:rFonts w:ascii="Times New Roman" w:hAnsi="Times New Roman"/>
          <w:szCs w:val="24"/>
        </w:rPr>
        <w:t xml:space="preserve"> Okulumuzda bahçe alanı 4500 m2 açık alandır. Okul binamız 3 kattan oluşup 900m2 kapalı alana sahiptir.</w:t>
      </w:r>
      <w:bookmarkStart w:id="0" w:name="_GoBack"/>
      <w:bookmarkEnd w:id="0"/>
    </w:p>
    <w:sectPr w:rsidR="003C6693" w:rsidRPr="00D6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67"/>
    <w:rsid w:val="00093A67"/>
    <w:rsid w:val="003C6693"/>
    <w:rsid w:val="005C7242"/>
    <w:rsid w:val="0074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B8A4"/>
  <w15:chartTrackingRefBased/>
  <w15:docId w15:val="{D1342761-2048-44C9-8B19-147383E9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93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NouS/TncTR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2022-01-17T06:25:00Z</dcterms:created>
  <dcterms:modified xsi:type="dcterms:W3CDTF">2022-01-17T06:26:00Z</dcterms:modified>
</cp:coreProperties>
</file>